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FD3DF" w14:textId="1D81B096" w:rsidR="00BE51A6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SHAWN GARNETT MEMORIAL TOURNAMENT </w:t>
      </w:r>
    </w:p>
    <w:p w14:paraId="1440045B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76F3D193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HELD BY CONNER HIGH SCHOOL</w:t>
      </w:r>
    </w:p>
    <w:p w14:paraId="02BBEF4A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7ED79929" w14:textId="147B2202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BE51A6">
        <w:rPr>
          <w:sz w:val="32"/>
          <w:szCs w:val="32"/>
        </w:rPr>
        <w:t>2nd</w:t>
      </w:r>
      <w:r>
        <w:rPr>
          <w:sz w:val="32"/>
          <w:szCs w:val="32"/>
        </w:rPr>
        <w:t xml:space="preserve"> AT KENTON COUNTY GOLF COURSE (THE WILLOWS)</w:t>
      </w:r>
    </w:p>
    <w:p w14:paraId="301BAB57" w14:textId="77777777" w:rsidR="00D357BB" w:rsidRDefault="00A70805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SHOTGUN START AT 7:30</w:t>
      </w:r>
      <w:r w:rsidR="00D357BB">
        <w:rPr>
          <w:sz w:val="32"/>
          <w:szCs w:val="32"/>
        </w:rPr>
        <w:t xml:space="preserve"> A.M.</w:t>
      </w:r>
    </w:p>
    <w:p w14:paraId="3088F34F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10EAFB37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TIER 1 STATE POINTS</w:t>
      </w:r>
    </w:p>
    <w:p w14:paraId="21B41478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PLAQUES FOR FIRST 3 TOP SCORING INDIVIDUALS AND FOR TOP 2 SCORING TEAMS</w:t>
      </w:r>
    </w:p>
    <w:p w14:paraId="14820EDF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ON THE COURSE</w:t>
      </w:r>
    </w:p>
    <w:p w14:paraId="5C813B3B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DRINK/CHIP/HOTDOG/BURGER OPTION</w:t>
      </w:r>
      <w:r w:rsidR="00A70805">
        <w:rPr>
          <w:sz w:val="32"/>
          <w:szCs w:val="32"/>
        </w:rPr>
        <w:t xml:space="preserve"> AS WE PLAY</w:t>
      </w:r>
    </w:p>
    <w:p w14:paraId="64CA2571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3A0B462E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5D901C4A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$300 ENTRY FEE</w:t>
      </w:r>
    </w:p>
    <w:p w14:paraId="7C9A2AF4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416EDE4F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CHECKS PAYABLE TO CONNER HIGH SCHOOL.  SEND TO THE FOLLOWING:</w:t>
      </w:r>
    </w:p>
    <w:p w14:paraId="5553465A" w14:textId="77777777" w:rsidR="00D357BB" w:rsidRDefault="00D357BB" w:rsidP="00D357BB">
      <w:pPr>
        <w:pStyle w:val="NoSpacing"/>
        <w:rPr>
          <w:sz w:val="32"/>
          <w:szCs w:val="32"/>
        </w:rPr>
      </w:pPr>
    </w:p>
    <w:p w14:paraId="76BED9BC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TERRY TRAME</w:t>
      </w:r>
    </w:p>
    <w:p w14:paraId="12B408D8" w14:textId="77777777" w:rsid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TATTERSALL LANE</w:t>
      </w:r>
    </w:p>
    <w:p w14:paraId="1FC41093" w14:textId="77777777" w:rsidR="00D357BB" w:rsidRPr="00D357BB" w:rsidRDefault="00D357BB" w:rsidP="00D35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FLORENCE, KY, 41042</w:t>
      </w:r>
    </w:p>
    <w:sectPr w:rsidR="00D357BB" w:rsidRPr="00D3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BB"/>
    <w:rsid w:val="003A41EE"/>
    <w:rsid w:val="00A70805"/>
    <w:rsid w:val="00B6341E"/>
    <w:rsid w:val="00BE51A6"/>
    <w:rsid w:val="00D357BB"/>
    <w:rsid w:val="00D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CA90"/>
  <w15:chartTrackingRefBased/>
  <w15:docId w15:val="{5988C09A-E2E3-4E33-9AC7-6283431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Trame, Terry</dc:creator>
  <cp:keywords/>
  <dc:description/>
  <cp:lastModifiedBy>Julie Trame</cp:lastModifiedBy>
  <cp:revision>2</cp:revision>
  <dcterms:created xsi:type="dcterms:W3CDTF">2024-05-08T14:52:00Z</dcterms:created>
  <dcterms:modified xsi:type="dcterms:W3CDTF">2024-05-08T14:52:00Z</dcterms:modified>
</cp:coreProperties>
</file>